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ADBC7" w14:textId="77777777" w:rsidR="00D61AAD" w:rsidRPr="00463A53" w:rsidRDefault="00D61AAD" w:rsidP="00D61AAD">
      <w:pPr>
        <w:pStyle w:val="Kop1"/>
        <w:rPr>
          <w:sz w:val="24"/>
          <w:szCs w:val="20"/>
        </w:rPr>
      </w:pPr>
      <w:bookmarkStart w:id="0" w:name="_GoBack"/>
      <w:bookmarkEnd w:id="0"/>
      <w:r w:rsidRPr="00463A53">
        <w:rPr>
          <w:sz w:val="24"/>
          <w:szCs w:val="20"/>
        </w:rPr>
        <w:t xml:space="preserve">Beoordeling Folder </w:t>
      </w:r>
      <w:r>
        <w:rPr>
          <w:sz w:val="24"/>
          <w:szCs w:val="20"/>
        </w:rPr>
        <w:t>blessures thema 4 Stevigheid en beweging</w:t>
      </w:r>
      <w:r w:rsidRPr="00463A53">
        <w:rPr>
          <w:sz w:val="24"/>
          <w:szCs w:val="20"/>
        </w:rPr>
        <w:tab/>
      </w:r>
      <w:r w:rsidRPr="00463A53">
        <w:rPr>
          <w:sz w:val="24"/>
          <w:szCs w:val="20"/>
        </w:rPr>
        <w:tab/>
        <w:t>Cijfer: _______</w:t>
      </w:r>
    </w:p>
    <w:p w14:paraId="56FE2BB2" w14:textId="77777777" w:rsidR="00D61AAD" w:rsidRPr="00B125DF" w:rsidRDefault="00D61AAD" w:rsidP="00D61AAD">
      <w:pPr>
        <w:rPr>
          <w:b/>
          <w:sz w:val="20"/>
          <w:szCs w:val="20"/>
        </w:rPr>
      </w:pPr>
    </w:p>
    <w:p w14:paraId="6FDF33A9" w14:textId="77777777" w:rsidR="00D61AAD" w:rsidRPr="00B125DF" w:rsidRDefault="00D61AAD" w:rsidP="00D61AAD">
      <w:pPr>
        <w:rPr>
          <w:rFonts w:ascii="Arial" w:hAnsi="Arial" w:cs="Arial"/>
          <w:b/>
          <w:sz w:val="20"/>
          <w:szCs w:val="20"/>
        </w:rPr>
      </w:pPr>
      <w:r w:rsidRPr="00B125DF">
        <w:rPr>
          <w:rFonts w:ascii="Arial" w:hAnsi="Arial" w:cs="Arial"/>
          <w:b/>
          <w:sz w:val="20"/>
          <w:szCs w:val="20"/>
        </w:rPr>
        <w:t xml:space="preserve">Naam: ………………………………………………………………… </w:t>
      </w:r>
    </w:p>
    <w:p w14:paraId="60CDDF17" w14:textId="77777777" w:rsidR="00D61AAD" w:rsidRPr="00B125DF" w:rsidRDefault="00D61AAD" w:rsidP="00D61AAD">
      <w:pPr>
        <w:rPr>
          <w:rFonts w:ascii="Arial" w:hAnsi="Arial" w:cs="Arial"/>
          <w:b/>
          <w:sz w:val="20"/>
          <w:szCs w:val="20"/>
        </w:rPr>
      </w:pPr>
      <w:r w:rsidRPr="00B125DF">
        <w:rPr>
          <w:rFonts w:ascii="Arial" w:hAnsi="Arial" w:cs="Arial"/>
          <w:b/>
          <w:sz w:val="20"/>
          <w:szCs w:val="20"/>
        </w:rPr>
        <w:t>Naam: …………………………………………………………………</w:t>
      </w:r>
      <w:r w:rsidRPr="00B125DF">
        <w:rPr>
          <w:rFonts w:ascii="Arial" w:hAnsi="Arial" w:cs="Arial"/>
          <w:b/>
          <w:sz w:val="20"/>
          <w:szCs w:val="20"/>
        </w:rPr>
        <w:tab/>
      </w:r>
      <w:r w:rsidRPr="00B125DF">
        <w:rPr>
          <w:rFonts w:ascii="Arial" w:hAnsi="Arial" w:cs="Arial"/>
          <w:b/>
          <w:sz w:val="20"/>
          <w:szCs w:val="20"/>
        </w:rPr>
        <w:tab/>
        <w:t>Klas:…………………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9"/>
        <w:gridCol w:w="1966"/>
        <w:gridCol w:w="2118"/>
        <w:gridCol w:w="2408"/>
        <w:gridCol w:w="911"/>
      </w:tblGrid>
      <w:tr w:rsidR="00D61AAD" w:rsidRPr="008D4A97" w14:paraId="0049FD5D" w14:textId="77777777" w:rsidTr="000D1206">
        <w:tc>
          <w:tcPr>
            <w:tcW w:w="1659" w:type="dxa"/>
          </w:tcPr>
          <w:p w14:paraId="54F46991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</w:p>
        </w:tc>
        <w:tc>
          <w:tcPr>
            <w:tcW w:w="1966" w:type="dxa"/>
          </w:tcPr>
          <w:p w14:paraId="3F82D550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>0 punten</w:t>
            </w:r>
          </w:p>
        </w:tc>
        <w:tc>
          <w:tcPr>
            <w:tcW w:w="2118" w:type="dxa"/>
          </w:tcPr>
          <w:p w14:paraId="193E3EA6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>1 punt</w:t>
            </w:r>
          </w:p>
        </w:tc>
        <w:tc>
          <w:tcPr>
            <w:tcW w:w="2408" w:type="dxa"/>
          </w:tcPr>
          <w:p w14:paraId="03F61EF4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>2 punten</w:t>
            </w:r>
          </w:p>
        </w:tc>
        <w:tc>
          <w:tcPr>
            <w:tcW w:w="911" w:type="dxa"/>
          </w:tcPr>
          <w:p w14:paraId="140E3668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>behaald</w:t>
            </w:r>
          </w:p>
        </w:tc>
      </w:tr>
      <w:tr w:rsidR="00D61AAD" w:rsidRPr="008D4A97" w14:paraId="4A5FD243" w14:textId="77777777" w:rsidTr="000D1206">
        <w:tc>
          <w:tcPr>
            <w:tcW w:w="1659" w:type="dxa"/>
          </w:tcPr>
          <w:p w14:paraId="31899A80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>Titel</w:t>
            </w:r>
          </w:p>
        </w:tc>
        <w:tc>
          <w:tcPr>
            <w:tcW w:w="1966" w:type="dxa"/>
          </w:tcPr>
          <w:p w14:paraId="06F8DF72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De folder heeft geen titel</w:t>
            </w:r>
          </w:p>
        </w:tc>
        <w:tc>
          <w:tcPr>
            <w:tcW w:w="2118" w:type="dxa"/>
          </w:tcPr>
          <w:p w14:paraId="14A0CA18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De folder heeft een titel maar deze is of te lang of past niet bij het onderwerp.</w:t>
            </w:r>
          </w:p>
        </w:tc>
        <w:tc>
          <w:tcPr>
            <w:tcW w:w="2408" w:type="dxa"/>
          </w:tcPr>
          <w:p w14:paraId="7775BE9A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 xml:space="preserve">De folder heeft een passende titel van maximaal 5 woorden. </w:t>
            </w:r>
          </w:p>
        </w:tc>
        <w:tc>
          <w:tcPr>
            <w:tcW w:w="911" w:type="dxa"/>
          </w:tcPr>
          <w:p w14:paraId="7B1E0983" w14:textId="77777777" w:rsidR="00D61AAD" w:rsidRPr="008D4A97" w:rsidRDefault="00D61AAD" w:rsidP="000D1206">
            <w:pPr>
              <w:rPr>
                <w:sz w:val="16"/>
                <w:szCs w:val="20"/>
              </w:rPr>
            </w:pPr>
          </w:p>
        </w:tc>
      </w:tr>
      <w:tr w:rsidR="00D61AAD" w:rsidRPr="008D4A97" w14:paraId="125D1AA8" w14:textId="77777777" w:rsidTr="000D1206">
        <w:tc>
          <w:tcPr>
            <w:tcW w:w="1659" w:type="dxa"/>
          </w:tcPr>
          <w:p w14:paraId="59122EED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>Wat houdt de blessure in?</w:t>
            </w:r>
          </w:p>
        </w:tc>
        <w:tc>
          <w:tcPr>
            <w:tcW w:w="1966" w:type="dxa"/>
          </w:tcPr>
          <w:p w14:paraId="299F2B17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Er is informatie over de blessure maar deze is onvolledig of niet juist of niet geschikt voor de doelgroep</w:t>
            </w:r>
          </w:p>
        </w:tc>
        <w:tc>
          <w:tcPr>
            <w:tcW w:w="2118" w:type="dxa"/>
          </w:tcPr>
          <w:p w14:paraId="5A44E7E5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 xml:space="preserve">Er is volledige informatie over de blessure maar deze is niet geschikt voor de doelgroep </w:t>
            </w:r>
          </w:p>
        </w:tc>
        <w:tc>
          <w:tcPr>
            <w:tcW w:w="2408" w:type="dxa"/>
          </w:tcPr>
          <w:p w14:paraId="20813487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Er is volledige informatie over de blessure die voor de doelgroep te begrijpen is</w:t>
            </w:r>
          </w:p>
        </w:tc>
        <w:tc>
          <w:tcPr>
            <w:tcW w:w="911" w:type="dxa"/>
          </w:tcPr>
          <w:p w14:paraId="17C8EDF2" w14:textId="77777777" w:rsidR="00D61AAD" w:rsidRPr="008D4A97" w:rsidRDefault="00D61AAD" w:rsidP="000D1206">
            <w:pPr>
              <w:rPr>
                <w:sz w:val="16"/>
                <w:szCs w:val="20"/>
              </w:rPr>
            </w:pPr>
          </w:p>
        </w:tc>
      </w:tr>
      <w:tr w:rsidR="00D61AAD" w:rsidRPr="008D4A97" w14:paraId="2649B72C" w14:textId="77777777" w:rsidTr="000D1206">
        <w:tc>
          <w:tcPr>
            <w:tcW w:w="1659" w:type="dxa"/>
          </w:tcPr>
          <w:p w14:paraId="18D46C49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>Hoe kan de blessure ontstaan?</w:t>
            </w:r>
          </w:p>
        </w:tc>
        <w:tc>
          <w:tcPr>
            <w:tcW w:w="1966" w:type="dxa"/>
          </w:tcPr>
          <w:p w14:paraId="284AEA69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Er is informatie over hoe de blessure kan ontstaan maar deze is onvolledig of niet juist of niet geschikt voor de doelgroep</w:t>
            </w:r>
          </w:p>
        </w:tc>
        <w:tc>
          <w:tcPr>
            <w:tcW w:w="2118" w:type="dxa"/>
          </w:tcPr>
          <w:p w14:paraId="5D0F9955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 xml:space="preserve">Er is volledige informatie over hoe de blessure kan ontstaan maar deze is niet geschikt voor de doelgroep </w:t>
            </w:r>
          </w:p>
        </w:tc>
        <w:tc>
          <w:tcPr>
            <w:tcW w:w="2408" w:type="dxa"/>
          </w:tcPr>
          <w:p w14:paraId="3A7A2DE4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Er is volledige informatie over hoe de blessure kan ontstaan die voor de doelgroep te begrijpen is</w:t>
            </w:r>
          </w:p>
        </w:tc>
        <w:tc>
          <w:tcPr>
            <w:tcW w:w="911" w:type="dxa"/>
          </w:tcPr>
          <w:p w14:paraId="7C3F5FC3" w14:textId="77777777" w:rsidR="00D61AAD" w:rsidRPr="008D4A97" w:rsidRDefault="00D61AAD" w:rsidP="000D1206">
            <w:pPr>
              <w:rPr>
                <w:sz w:val="16"/>
                <w:szCs w:val="20"/>
              </w:rPr>
            </w:pPr>
          </w:p>
        </w:tc>
      </w:tr>
      <w:tr w:rsidR="00D61AAD" w:rsidRPr="008D4A97" w14:paraId="1EA6B193" w14:textId="77777777" w:rsidTr="000D1206">
        <w:tc>
          <w:tcPr>
            <w:tcW w:w="1659" w:type="dxa"/>
          </w:tcPr>
          <w:p w14:paraId="7504EC39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>Wat kan er aan de blessure worden gedaan?</w:t>
            </w:r>
          </w:p>
        </w:tc>
        <w:tc>
          <w:tcPr>
            <w:tcW w:w="1966" w:type="dxa"/>
          </w:tcPr>
          <w:p w14:paraId="58E72D5C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Er is informatie over wat er aan de blessure gedaan kan worden maar deze is onvolledig of niet juist of niet geschikt voor de doelgroep</w:t>
            </w:r>
          </w:p>
        </w:tc>
        <w:tc>
          <w:tcPr>
            <w:tcW w:w="2118" w:type="dxa"/>
          </w:tcPr>
          <w:p w14:paraId="37C3F691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 xml:space="preserve">Er is volledige informatie over wat er aan de blessure gedaan kan worden maar deze is niet geschikt voor de doelgroep </w:t>
            </w:r>
          </w:p>
        </w:tc>
        <w:tc>
          <w:tcPr>
            <w:tcW w:w="2408" w:type="dxa"/>
          </w:tcPr>
          <w:p w14:paraId="73D6F1D6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Er is volledige informatie over wat er aan de blessure gedaan kan worden die voor de doelgroep te begrijpen is</w:t>
            </w:r>
          </w:p>
        </w:tc>
        <w:tc>
          <w:tcPr>
            <w:tcW w:w="911" w:type="dxa"/>
          </w:tcPr>
          <w:p w14:paraId="1808A4CB" w14:textId="77777777" w:rsidR="00D61AAD" w:rsidRPr="008D4A97" w:rsidRDefault="00D61AAD" w:rsidP="000D1206">
            <w:pPr>
              <w:rPr>
                <w:sz w:val="16"/>
                <w:szCs w:val="20"/>
              </w:rPr>
            </w:pPr>
          </w:p>
        </w:tc>
      </w:tr>
      <w:tr w:rsidR="00D61AAD" w:rsidRPr="008D4A97" w14:paraId="13D9A59F" w14:textId="77777777" w:rsidTr="000D1206">
        <w:tc>
          <w:tcPr>
            <w:tcW w:w="1659" w:type="dxa"/>
          </w:tcPr>
          <w:p w14:paraId="7BF72639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>Wat kun je doen om de blessure te voorkomen?</w:t>
            </w:r>
          </w:p>
        </w:tc>
        <w:tc>
          <w:tcPr>
            <w:tcW w:w="1966" w:type="dxa"/>
          </w:tcPr>
          <w:p w14:paraId="53824008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Er is informatie over hoe je de blessure kan voorkomen maar deze is onvolledig of niet juist of niet geschikt voor de doelgroep</w:t>
            </w:r>
          </w:p>
        </w:tc>
        <w:tc>
          <w:tcPr>
            <w:tcW w:w="2118" w:type="dxa"/>
          </w:tcPr>
          <w:p w14:paraId="46DF5F54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 xml:space="preserve">Er is volledige informatie over hoe je de blessure kan voorkomen maar deze is niet geschikt voor de doelgroep </w:t>
            </w:r>
          </w:p>
        </w:tc>
        <w:tc>
          <w:tcPr>
            <w:tcW w:w="2408" w:type="dxa"/>
          </w:tcPr>
          <w:p w14:paraId="0258ECFD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Er is volledige informatie over hoe je de blessure kan voorkomen die voor de doelgroep te begrijpen is</w:t>
            </w:r>
          </w:p>
        </w:tc>
        <w:tc>
          <w:tcPr>
            <w:tcW w:w="911" w:type="dxa"/>
          </w:tcPr>
          <w:p w14:paraId="288866BA" w14:textId="77777777" w:rsidR="00D61AAD" w:rsidRPr="008D4A97" w:rsidRDefault="00D61AAD" w:rsidP="000D1206">
            <w:pPr>
              <w:rPr>
                <w:sz w:val="16"/>
                <w:szCs w:val="20"/>
              </w:rPr>
            </w:pPr>
          </w:p>
        </w:tc>
      </w:tr>
      <w:tr w:rsidR="00D61AAD" w:rsidRPr="008D4A97" w14:paraId="50BD881E" w14:textId="77777777" w:rsidTr="000D1206">
        <w:tc>
          <w:tcPr>
            <w:tcW w:w="1659" w:type="dxa"/>
          </w:tcPr>
          <w:p w14:paraId="1FB38A26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>chronologisch</w:t>
            </w:r>
          </w:p>
        </w:tc>
        <w:tc>
          <w:tcPr>
            <w:tcW w:w="1966" w:type="dxa"/>
          </w:tcPr>
          <w:p w14:paraId="45C78EEC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De informatie is niet chronologisch</w:t>
            </w:r>
          </w:p>
        </w:tc>
        <w:tc>
          <w:tcPr>
            <w:tcW w:w="2118" w:type="dxa"/>
          </w:tcPr>
          <w:p w14:paraId="13C2D9A4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De informatie is op twee punten na chronologisch</w:t>
            </w:r>
          </w:p>
        </w:tc>
        <w:tc>
          <w:tcPr>
            <w:tcW w:w="2408" w:type="dxa"/>
          </w:tcPr>
          <w:p w14:paraId="35241D41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 xml:space="preserve">De informatie is in chronologische volgorde </w:t>
            </w:r>
          </w:p>
        </w:tc>
        <w:tc>
          <w:tcPr>
            <w:tcW w:w="911" w:type="dxa"/>
          </w:tcPr>
          <w:p w14:paraId="458314B0" w14:textId="77777777" w:rsidR="00D61AAD" w:rsidRPr="008D4A97" w:rsidRDefault="00D61AAD" w:rsidP="000D1206">
            <w:pPr>
              <w:rPr>
                <w:sz w:val="16"/>
                <w:szCs w:val="20"/>
              </w:rPr>
            </w:pPr>
          </w:p>
        </w:tc>
      </w:tr>
      <w:tr w:rsidR="00D61AAD" w:rsidRPr="008D4A97" w14:paraId="4A1895FE" w14:textId="77777777" w:rsidTr="000D1206">
        <w:tc>
          <w:tcPr>
            <w:tcW w:w="1659" w:type="dxa"/>
          </w:tcPr>
          <w:p w14:paraId="121BBB1F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>Bondig geschreven</w:t>
            </w:r>
          </w:p>
        </w:tc>
        <w:tc>
          <w:tcPr>
            <w:tcW w:w="1966" w:type="dxa"/>
          </w:tcPr>
          <w:p w14:paraId="4CE64E08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De folder is niet bondig geschreven of juist te bondig geschreven (onvolledige zinnen)</w:t>
            </w:r>
          </w:p>
        </w:tc>
        <w:tc>
          <w:tcPr>
            <w:tcW w:w="2118" w:type="dxa"/>
          </w:tcPr>
          <w:p w14:paraId="3A4C6478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De folder is redelijk bondig geschreven met volledige zinnen.</w:t>
            </w:r>
          </w:p>
        </w:tc>
        <w:tc>
          <w:tcPr>
            <w:tcW w:w="2408" w:type="dxa"/>
          </w:tcPr>
          <w:p w14:paraId="1FB72816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De folder is bondig geschreven met volledige zinnen</w:t>
            </w:r>
          </w:p>
        </w:tc>
        <w:tc>
          <w:tcPr>
            <w:tcW w:w="911" w:type="dxa"/>
          </w:tcPr>
          <w:p w14:paraId="50899B53" w14:textId="77777777" w:rsidR="00D61AAD" w:rsidRPr="008D4A97" w:rsidRDefault="00D61AAD" w:rsidP="000D1206">
            <w:pPr>
              <w:rPr>
                <w:sz w:val="16"/>
                <w:szCs w:val="20"/>
              </w:rPr>
            </w:pPr>
          </w:p>
        </w:tc>
      </w:tr>
      <w:tr w:rsidR="00D61AAD" w:rsidRPr="008D4A97" w14:paraId="0D4332BF" w14:textId="77777777" w:rsidTr="000D1206">
        <w:tc>
          <w:tcPr>
            <w:tcW w:w="1659" w:type="dxa"/>
          </w:tcPr>
          <w:p w14:paraId="2C3F1F1F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>Kopjes</w:t>
            </w:r>
          </w:p>
        </w:tc>
        <w:tc>
          <w:tcPr>
            <w:tcW w:w="1966" w:type="dxa"/>
          </w:tcPr>
          <w:p w14:paraId="0C99A6AE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Er zijn geen kopjes gebruikt</w:t>
            </w:r>
          </w:p>
        </w:tc>
        <w:tc>
          <w:tcPr>
            <w:tcW w:w="2118" w:type="dxa"/>
          </w:tcPr>
          <w:p w14:paraId="7D9C2072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Er zijn kopjes gebruikt maar de opmaak is het zelfde als de tekst</w:t>
            </w:r>
          </w:p>
        </w:tc>
        <w:tc>
          <w:tcPr>
            <w:tcW w:w="2408" w:type="dxa"/>
          </w:tcPr>
          <w:p w14:paraId="6995C14E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Er zijn kopjes gebruikt met een eigen opmaak</w:t>
            </w:r>
          </w:p>
        </w:tc>
        <w:tc>
          <w:tcPr>
            <w:tcW w:w="911" w:type="dxa"/>
          </w:tcPr>
          <w:p w14:paraId="3125ABF9" w14:textId="77777777" w:rsidR="00D61AAD" w:rsidRPr="008D4A97" w:rsidRDefault="00D61AAD" w:rsidP="000D1206">
            <w:pPr>
              <w:rPr>
                <w:sz w:val="16"/>
                <w:szCs w:val="20"/>
              </w:rPr>
            </w:pPr>
          </w:p>
        </w:tc>
      </w:tr>
      <w:tr w:rsidR="00D61AAD" w:rsidRPr="008D4A97" w14:paraId="7E4F6C10" w14:textId="77777777" w:rsidTr="000D1206">
        <w:tc>
          <w:tcPr>
            <w:tcW w:w="1659" w:type="dxa"/>
          </w:tcPr>
          <w:p w14:paraId="65FE8135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>Afbeeldingen</w:t>
            </w:r>
          </w:p>
        </w:tc>
        <w:tc>
          <w:tcPr>
            <w:tcW w:w="1966" w:type="dxa"/>
          </w:tcPr>
          <w:p w14:paraId="6FAFB474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 xml:space="preserve">De afbeeldingen voegen niets toe </w:t>
            </w:r>
          </w:p>
        </w:tc>
        <w:tc>
          <w:tcPr>
            <w:tcW w:w="2118" w:type="dxa"/>
          </w:tcPr>
          <w:p w14:paraId="42AABD0D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Er zijn afbeeldingen die wat toevoegen</w:t>
            </w:r>
          </w:p>
        </w:tc>
        <w:tc>
          <w:tcPr>
            <w:tcW w:w="2408" w:type="dxa"/>
          </w:tcPr>
          <w:p w14:paraId="2B237FC1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Er zijn afbeeldingen gebruikt die wat toevoegen en de folder aantrekkelijker maken</w:t>
            </w:r>
          </w:p>
        </w:tc>
        <w:tc>
          <w:tcPr>
            <w:tcW w:w="911" w:type="dxa"/>
          </w:tcPr>
          <w:p w14:paraId="0BE8D566" w14:textId="77777777" w:rsidR="00D61AAD" w:rsidRPr="008D4A97" w:rsidRDefault="00D61AAD" w:rsidP="000D1206">
            <w:pPr>
              <w:rPr>
                <w:sz w:val="16"/>
                <w:szCs w:val="20"/>
              </w:rPr>
            </w:pPr>
          </w:p>
        </w:tc>
      </w:tr>
      <w:tr w:rsidR="00D61AAD" w:rsidRPr="008D4A97" w14:paraId="3AF3487E" w14:textId="77777777" w:rsidTr="000D1206">
        <w:tc>
          <w:tcPr>
            <w:tcW w:w="1659" w:type="dxa"/>
          </w:tcPr>
          <w:p w14:paraId="47F1A2FD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>Teksten</w:t>
            </w:r>
          </w:p>
        </w:tc>
        <w:tc>
          <w:tcPr>
            <w:tcW w:w="1966" w:type="dxa"/>
          </w:tcPr>
          <w:p w14:paraId="1C06A372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De teksten staan niet netjes in kolommen of blokken of het lettertype is te groot of te klein</w:t>
            </w:r>
          </w:p>
        </w:tc>
        <w:tc>
          <w:tcPr>
            <w:tcW w:w="2118" w:type="dxa"/>
          </w:tcPr>
          <w:p w14:paraId="45B91698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De teksten staan netjes in kolommen en blokken maar het lettertype is te groot of te klein</w:t>
            </w:r>
          </w:p>
        </w:tc>
        <w:tc>
          <w:tcPr>
            <w:tcW w:w="2408" w:type="dxa"/>
          </w:tcPr>
          <w:p w14:paraId="68A49850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 xml:space="preserve">De teksten staan netjes in kolommen en blokken en er is een geschikt lettertype gebruikt </w:t>
            </w:r>
          </w:p>
        </w:tc>
        <w:tc>
          <w:tcPr>
            <w:tcW w:w="911" w:type="dxa"/>
          </w:tcPr>
          <w:p w14:paraId="0D741FC4" w14:textId="77777777" w:rsidR="00D61AAD" w:rsidRPr="008D4A97" w:rsidRDefault="00D61AAD" w:rsidP="000D1206">
            <w:pPr>
              <w:rPr>
                <w:sz w:val="16"/>
                <w:szCs w:val="20"/>
              </w:rPr>
            </w:pPr>
          </w:p>
        </w:tc>
      </w:tr>
      <w:tr w:rsidR="00D61AAD" w:rsidRPr="008D4A97" w14:paraId="3055AB34" w14:textId="77777777" w:rsidTr="000D1206">
        <w:tc>
          <w:tcPr>
            <w:tcW w:w="1659" w:type="dxa"/>
          </w:tcPr>
          <w:p w14:paraId="2230DCA5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Bronnen</w:t>
            </w:r>
          </w:p>
        </w:tc>
        <w:tc>
          <w:tcPr>
            <w:tcW w:w="1966" w:type="dxa"/>
          </w:tcPr>
          <w:p w14:paraId="478D7BBC" w14:textId="77777777" w:rsidR="00D61AAD" w:rsidRPr="008D4A97" w:rsidRDefault="00D61AAD" w:rsidP="00D61AA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Er zijn minder dan 3 juiste bronnen vermeldt</w:t>
            </w:r>
          </w:p>
        </w:tc>
        <w:tc>
          <w:tcPr>
            <w:tcW w:w="2118" w:type="dxa"/>
          </w:tcPr>
          <w:p w14:paraId="19D0B450" w14:textId="77777777" w:rsidR="00D61AAD" w:rsidRPr="008D4A97" w:rsidRDefault="00D61AAD" w:rsidP="00D61AA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Er zijn drie juiste bronnen vermeldt.</w:t>
            </w:r>
          </w:p>
        </w:tc>
        <w:tc>
          <w:tcPr>
            <w:tcW w:w="2408" w:type="dxa"/>
          </w:tcPr>
          <w:p w14:paraId="76A232CE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Er zijn meer dan drie juiste bronnen vermeldt. </w:t>
            </w:r>
          </w:p>
        </w:tc>
        <w:tc>
          <w:tcPr>
            <w:tcW w:w="911" w:type="dxa"/>
          </w:tcPr>
          <w:p w14:paraId="47840F8F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X2</w:t>
            </w:r>
          </w:p>
        </w:tc>
      </w:tr>
      <w:tr w:rsidR="00D61AAD" w:rsidRPr="008D4A97" w14:paraId="0E0C543C" w14:textId="77777777" w:rsidTr="000D1206">
        <w:tc>
          <w:tcPr>
            <w:tcW w:w="1659" w:type="dxa"/>
          </w:tcPr>
          <w:p w14:paraId="6195C3F4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>Presentatie inhoud</w:t>
            </w:r>
          </w:p>
        </w:tc>
        <w:tc>
          <w:tcPr>
            <w:tcW w:w="1966" w:type="dxa"/>
          </w:tcPr>
          <w:p w14:paraId="498B4E38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De folder is gepresenteerd maar de presentatie duurde minder dan 5 minuten of heeft niets toegevoegd aan de inhoud.</w:t>
            </w:r>
          </w:p>
        </w:tc>
        <w:tc>
          <w:tcPr>
            <w:tcW w:w="2118" w:type="dxa"/>
          </w:tcPr>
          <w:p w14:paraId="00448760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De folder is gepresenteerd maar de presentatie duurde minder dan 5 minuten</w:t>
            </w:r>
          </w:p>
        </w:tc>
        <w:tc>
          <w:tcPr>
            <w:tcW w:w="2408" w:type="dxa"/>
          </w:tcPr>
          <w:p w14:paraId="600A16DC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De folder is gepresenteerd. De presentatie duurde 5 tot 10 minuten en voegde wat aan de inhoud toe.</w:t>
            </w:r>
          </w:p>
        </w:tc>
        <w:tc>
          <w:tcPr>
            <w:tcW w:w="911" w:type="dxa"/>
          </w:tcPr>
          <w:p w14:paraId="7E1BDD79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X2</w:t>
            </w:r>
          </w:p>
        </w:tc>
      </w:tr>
      <w:tr w:rsidR="00D61AAD" w:rsidRPr="008D4A97" w14:paraId="1246CCCA" w14:textId="77777777" w:rsidTr="000D1206">
        <w:tc>
          <w:tcPr>
            <w:tcW w:w="1659" w:type="dxa"/>
            <w:vMerge w:val="restart"/>
          </w:tcPr>
          <w:p w14:paraId="0A083D38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 xml:space="preserve">Presentatie </w:t>
            </w:r>
          </w:p>
        </w:tc>
        <w:tc>
          <w:tcPr>
            <w:tcW w:w="1966" w:type="dxa"/>
          </w:tcPr>
          <w:p w14:paraId="79214264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Leerling 1 heeft geen bijdrage geleverd aan de presentatie</w:t>
            </w:r>
          </w:p>
        </w:tc>
        <w:tc>
          <w:tcPr>
            <w:tcW w:w="2118" w:type="dxa"/>
          </w:tcPr>
          <w:p w14:paraId="0BFCE740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Leerling 1 heeft gepresenteerd maar las de tekst voor of sprak er zacht of keek de klas niet in</w:t>
            </w:r>
          </w:p>
        </w:tc>
        <w:tc>
          <w:tcPr>
            <w:tcW w:w="2408" w:type="dxa"/>
          </w:tcPr>
          <w:p w14:paraId="00402B8A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Leerling 1 heeft gepresenteerd, las niet voor sprak luid genoeg en keek de klas in</w:t>
            </w:r>
          </w:p>
        </w:tc>
        <w:tc>
          <w:tcPr>
            <w:tcW w:w="911" w:type="dxa"/>
          </w:tcPr>
          <w:p w14:paraId="38D303D5" w14:textId="77777777" w:rsidR="00D61AAD" w:rsidRPr="008D4A97" w:rsidRDefault="00D61AAD" w:rsidP="000D1206">
            <w:pPr>
              <w:rPr>
                <w:sz w:val="16"/>
                <w:szCs w:val="20"/>
              </w:rPr>
            </w:pPr>
          </w:p>
        </w:tc>
      </w:tr>
      <w:tr w:rsidR="00D61AAD" w:rsidRPr="008D4A97" w14:paraId="52C397EF" w14:textId="77777777" w:rsidTr="000D1206">
        <w:tc>
          <w:tcPr>
            <w:tcW w:w="1659" w:type="dxa"/>
            <w:vMerge/>
          </w:tcPr>
          <w:p w14:paraId="412B0B0B" w14:textId="77777777" w:rsidR="00D61AAD" w:rsidRPr="008D4A97" w:rsidRDefault="00D61AAD" w:rsidP="000D1206">
            <w:pPr>
              <w:rPr>
                <w:b/>
                <w:sz w:val="16"/>
                <w:szCs w:val="20"/>
              </w:rPr>
            </w:pPr>
          </w:p>
        </w:tc>
        <w:tc>
          <w:tcPr>
            <w:tcW w:w="1966" w:type="dxa"/>
          </w:tcPr>
          <w:p w14:paraId="2B537E89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 w:rsidRPr="008D4A97">
              <w:rPr>
                <w:sz w:val="16"/>
                <w:szCs w:val="20"/>
              </w:rPr>
              <w:t>Leerling 2 heeft geen bijdrage geleverd aan de presentatie</w:t>
            </w:r>
          </w:p>
        </w:tc>
        <w:tc>
          <w:tcPr>
            <w:tcW w:w="2118" w:type="dxa"/>
          </w:tcPr>
          <w:p w14:paraId="3D2A29EF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Leerling 2 heeft gepresenteerd maar las de tekst voor of sprak er zacht of keek de klas niet in</w:t>
            </w:r>
          </w:p>
        </w:tc>
        <w:tc>
          <w:tcPr>
            <w:tcW w:w="2408" w:type="dxa"/>
          </w:tcPr>
          <w:p w14:paraId="15977956" w14:textId="77777777" w:rsidR="00D61AAD" w:rsidRPr="008D4A97" w:rsidRDefault="00D61AAD" w:rsidP="000D120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Leerling 1 heeft gepresenteerd, las niet voor sprak luid genoeg en keek de klas in</w:t>
            </w:r>
          </w:p>
        </w:tc>
        <w:tc>
          <w:tcPr>
            <w:tcW w:w="911" w:type="dxa"/>
          </w:tcPr>
          <w:p w14:paraId="6F16A4F7" w14:textId="77777777" w:rsidR="00D61AAD" w:rsidRPr="008D4A97" w:rsidRDefault="00D61AAD" w:rsidP="000D1206">
            <w:pPr>
              <w:rPr>
                <w:sz w:val="16"/>
                <w:szCs w:val="20"/>
              </w:rPr>
            </w:pPr>
          </w:p>
        </w:tc>
      </w:tr>
      <w:tr w:rsidR="00D61AAD" w:rsidRPr="008D4A97" w14:paraId="44D0D206" w14:textId="77777777" w:rsidTr="000D1206">
        <w:tc>
          <w:tcPr>
            <w:tcW w:w="8151" w:type="dxa"/>
            <w:gridSpan w:val="4"/>
          </w:tcPr>
          <w:p w14:paraId="34A87D92" w14:textId="77777777" w:rsidR="00D61AAD" w:rsidRPr="008D4A97" w:rsidRDefault="00D61AAD" w:rsidP="000D1206">
            <w:pPr>
              <w:jc w:val="right"/>
              <w:rPr>
                <w:b/>
                <w:sz w:val="16"/>
                <w:szCs w:val="20"/>
              </w:rPr>
            </w:pPr>
            <w:r w:rsidRPr="008D4A97">
              <w:rPr>
                <w:b/>
                <w:sz w:val="16"/>
                <w:szCs w:val="20"/>
              </w:rPr>
              <w:t>Totaal:</w:t>
            </w:r>
          </w:p>
          <w:p w14:paraId="3EE62A66" w14:textId="77777777" w:rsidR="00D61AAD" w:rsidRPr="008D4A97" w:rsidRDefault="00D61AAD" w:rsidP="00D61AAD">
            <w:pPr>
              <w:jc w:val="right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Cijfer= punten/32</w:t>
            </w:r>
            <w:r w:rsidRPr="008D4A97">
              <w:rPr>
                <w:b/>
                <w:sz w:val="16"/>
                <w:szCs w:val="20"/>
              </w:rPr>
              <w:t>*9+1</w:t>
            </w:r>
          </w:p>
        </w:tc>
        <w:tc>
          <w:tcPr>
            <w:tcW w:w="911" w:type="dxa"/>
          </w:tcPr>
          <w:p w14:paraId="1EF55529" w14:textId="77777777" w:rsidR="00D61AAD" w:rsidRPr="008D4A97" w:rsidRDefault="00D61AAD" w:rsidP="000D1206">
            <w:pPr>
              <w:rPr>
                <w:sz w:val="16"/>
                <w:szCs w:val="20"/>
              </w:rPr>
            </w:pPr>
          </w:p>
        </w:tc>
      </w:tr>
    </w:tbl>
    <w:p w14:paraId="1A15F8A3" w14:textId="77777777" w:rsidR="00DA4875" w:rsidRDefault="00DA4875"/>
    <w:sectPr w:rsidR="00DA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AD"/>
    <w:rsid w:val="0007114B"/>
    <w:rsid w:val="005B5C35"/>
    <w:rsid w:val="00716338"/>
    <w:rsid w:val="009202D4"/>
    <w:rsid w:val="00D61AAD"/>
    <w:rsid w:val="00D9771B"/>
    <w:rsid w:val="00DA4875"/>
    <w:rsid w:val="00F9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E321"/>
  <w15:chartTrackingRefBased/>
  <w15:docId w15:val="{0B515F88-113F-405D-BAD7-F31F9D50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1AAD"/>
  </w:style>
  <w:style w:type="paragraph" w:styleId="Kop1">
    <w:name w:val="heading 1"/>
    <w:basedOn w:val="Standaard"/>
    <w:next w:val="Standaard"/>
    <w:link w:val="Kop1Char"/>
    <w:uiPriority w:val="9"/>
    <w:qFormat/>
    <w:rsid w:val="00D61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1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D6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Etty Hillesum Lyceum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Hulshof</dc:creator>
  <cp:keywords/>
  <dc:description/>
  <cp:lastModifiedBy>Loos, FJ (Femke)</cp:lastModifiedBy>
  <cp:revision>2</cp:revision>
  <dcterms:created xsi:type="dcterms:W3CDTF">2017-03-24T12:29:00Z</dcterms:created>
  <dcterms:modified xsi:type="dcterms:W3CDTF">2017-03-24T12:29:00Z</dcterms:modified>
</cp:coreProperties>
</file>